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78" w:rsidRPr="009F6E19" w:rsidRDefault="008A5878" w:rsidP="008A5878">
      <w:pPr>
        <w:jc w:val="center"/>
        <w:rPr>
          <w:rFonts w:ascii="Times New Roman" w:eastAsia="Times New Roman" w:hAnsi="Times New Roman" w:cs="Times New Roman"/>
          <w:b/>
          <w:sz w:val="24"/>
          <w:szCs w:val="24"/>
          <w:lang w:eastAsia="tr-TR"/>
        </w:rPr>
      </w:pPr>
      <w:r w:rsidRPr="009F6E19">
        <w:rPr>
          <w:rFonts w:ascii="Times New Roman" w:eastAsia="Times New Roman" w:hAnsi="Times New Roman" w:cs="Times New Roman"/>
          <w:b/>
          <w:bCs/>
          <w:sz w:val="24"/>
          <w:szCs w:val="24"/>
          <w:lang w:eastAsia="tr-TR"/>
        </w:rPr>
        <w:t>T.C.</w:t>
      </w:r>
    </w:p>
    <w:p w:rsidR="008A5878" w:rsidRPr="009F6E19" w:rsidRDefault="008A5878" w:rsidP="008A5878">
      <w:pPr>
        <w:jc w:val="center"/>
        <w:rPr>
          <w:rFonts w:ascii="Times New Roman" w:eastAsia="Times New Roman" w:hAnsi="Times New Roman" w:cs="Times New Roman"/>
          <w:b/>
          <w:sz w:val="24"/>
          <w:szCs w:val="24"/>
          <w:lang w:eastAsia="tr-TR"/>
        </w:rPr>
      </w:pPr>
      <w:r w:rsidRPr="009F6E19">
        <w:rPr>
          <w:rFonts w:ascii="Times New Roman" w:eastAsia="Times New Roman" w:hAnsi="Times New Roman" w:cs="Times New Roman"/>
          <w:b/>
          <w:sz w:val="24"/>
          <w:szCs w:val="24"/>
          <w:lang w:eastAsia="tr-TR"/>
        </w:rPr>
        <w:t>ULA KAYMAKAMLIĞI</w:t>
      </w:r>
    </w:p>
    <w:p w:rsidR="008A5878" w:rsidRPr="009F6E19" w:rsidRDefault="008A5878" w:rsidP="008A5878">
      <w:pPr>
        <w:jc w:val="center"/>
        <w:rPr>
          <w:rFonts w:ascii="Times New Roman" w:eastAsia="Times New Roman" w:hAnsi="Times New Roman" w:cs="Times New Roman"/>
          <w:b/>
          <w:sz w:val="24"/>
          <w:szCs w:val="24"/>
          <w:lang w:eastAsia="tr-TR"/>
        </w:rPr>
      </w:pPr>
      <w:r w:rsidRPr="009F6E19">
        <w:rPr>
          <w:rFonts w:ascii="Times New Roman" w:eastAsia="Times New Roman" w:hAnsi="Times New Roman" w:cs="Times New Roman"/>
          <w:b/>
          <w:bCs/>
          <w:sz w:val="24"/>
          <w:szCs w:val="24"/>
          <w:lang w:eastAsia="tr-TR"/>
        </w:rPr>
        <w:t>ULA ANAOKULU MÜDÜRLÜĞÜ HİZMET STANDARTLARI</w:t>
      </w:r>
    </w:p>
    <w:tbl>
      <w:tblPr>
        <w:tblW w:w="10499"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2152"/>
        <w:gridCol w:w="5358"/>
        <w:gridCol w:w="2127"/>
      </w:tblGrid>
      <w:tr w:rsidR="008A5878" w:rsidRPr="009F6E19" w:rsidTr="008A5878">
        <w:tc>
          <w:tcPr>
            <w:tcW w:w="862"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inherit" w:eastAsia="Times New Roman" w:hAnsi="inherit" w:cs="Times New Roman"/>
                <w:b/>
                <w:bCs/>
                <w:sz w:val="24"/>
                <w:szCs w:val="24"/>
                <w:lang w:eastAsia="tr-TR"/>
              </w:rPr>
              <w:t> </w:t>
            </w:r>
            <w:r w:rsidRPr="009F6E19">
              <w:rPr>
                <w:rFonts w:ascii="Times New Roman" w:eastAsia="Times New Roman" w:hAnsi="Times New Roman" w:cs="Times New Roman"/>
                <w:b/>
                <w:bCs/>
                <w:color w:val="222222"/>
                <w:sz w:val="21"/>
                <w:lang w:eastAsia="tr-TR"/>
              </w:rPr>
              <w:t>SIRA NO</w:t>
            </w:r>
          </w:p>
        </w:tc>
        <w:tc>
          <w:tcPr>
            <w:tcW w:w="2152"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b/>
                <w:bCs/>
                <w:color w:val="222222"/>
                <w:sz w:val="21"/>
                <w:lang w:eastAsia="tr-TR"/>
              </w:rPr>
              <w:t>HİZMETİN ADI</w:t>
            </w:r>
          </w:p>
        </w:tc>
        <w:tc>
          <w:tcPr>
            <w:tcW w:w="5358"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b/>
                <w:bCs/>
                <w:color w:val="222222"/>
                <w:sz w:val="21"/>
                <w:lang w:eastAsia="tr-TR"/>
              </w:rPr>
              <w:t>BAŞVURUDA İSTENEN BELGELER</w:t>
            </w:r>
          </w:p>
        </w:tc>
        <w:tc>
          <w:tcPr>
            <w:tcW w:w="2127"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b/>
                <w:bCs/>
                <w:color w:val="222222"/>
                <w:sz w:val="21"/>
                <w:lang w:eastAsia="tr-TR"/>
              </w:rPr>
              <w:t>HİZMETİN TAMAMLANMA SÜRESİ (EN GEÇ)</w:t>
            </w:r>
          </w:p>
        </w:tc>
      </w:tr>
      <w:tr w:rsidR="008A5878" w:rsidRPr="009F6E19" w:rsidTr="008A5878">
        <w:tc>
          <w:tcPr>
            <w:tcW w:w="862"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b/>
                <w:bCs/>
                <w:color w:val="222222"/>
                <w:sz w:val="21"/>
                <w:lang w:eastAsia="tr-TR"/>
              </w:rPr>
              <w:t>1</w:t>
            </w:r>
          </w:p>
        </w:tc>
        <w:tc>
          <w:tcPr>
            <w:tcW w:w="2152"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color w:val="222222"/>
                <w:sz w:val="21"/>
                <w:szCs w:val="21"/>
                <w:lang w:eastAsia="tr-TR"/>
              </w:rPr>
              <w:t>Ön Kayıt Başvurularının Alınması</w:t>
            </w:r>
          </w:p>
        </w:tc>
        <w:tc>
          <w:tcPr>
            <w:tcW w:w="5358" w:type="dxa"/>
            <w:shd w:val="clear" w:color="auto" w:fill="F9F9F9"/>
            <w:tcMar>
              <w:top w:w="135" w:type="dxa"/>
              <w:left w:w="150" w:type="dxa"/>
              <w:bottom w:w="135" w:type="dxa"/>
              <w:right w:w="150" w:type="dxa"/>
            </w:tcMar>
            <w:vAlign w:val="center"/>
            <w:hideMark/>
          </w:tcPr>
          <w:p w:rsidR="008A5878" w:rsidRPr="009F6E19" w:rsidRDefault="008A5878" w:rsidP="008A5878">
            <w:pPr>
              <w:pStyle w:val="ListeParagraf"/>
              <w:numPr>
                <w:ilvl w:val="0"/>
                <w:numId w:val="3"/>
              </w:numPr>
              <w:ind w:left="247" w:hanging="142"/>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color w:val="222222"/>
                <w:sz w:val="21"/>
                <w:szCs w:val="21"/>
                <w:lang w:eastAsia="tr-TR"/>
              </w:rPr>
              <w:t>Başvuru formu (okuldan alınacak)</w:t>
            </w:r>
          </w:p>
          <w:p w:rsidR="008A5878" w:rsidRPr="009F6E19" w:rsidRDefault="008A5878" w:rsidP="008A5878">
            <w:pPr>
              <w:pStyle w:val="ListeParagraf"/>
              <w:numPr>
                <w:ilvl w:val="0"/>
                <w:numId w:val="3"/>
              </w:numPr>
              <w:ind w:left="247" w:hanging="142"/>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color w:val="222222"/>
                <w:sz w:val="21"/>
                <w:szCs w:val="21"/>
                <w:lang w:eastAsia="tr-TR"/>
              </w:rPr>
              <w:t>T.C. Kimlik numarası beyanı</w:t>
            </w:r>
          </w:p>
        </w:tc>
        <w:tc>
          <w:tcPr>
            <w:tcW w:w="2127"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Pr>
                <w:rFonts w:ascii="Times New Roman" w:eastAsia="Times New Roman" w:hAnsi="Times New Roman" w:cs="Times New Roman"/>
                <w:b/>
                <w:bCs/>
                <w:color w:val="222222"/>
                <w:sz w:val="21"/>
                <w:lang w:eastAsia="tr-TR"/>
              </w:rPr>
              <w:t>3</w:t>
            </w:r>
            <w:r w:rsidRPr="009F6E19">
              <w:rPr>
                <w:rFonts w:ascii="Times New Roman" w:eastAsia="Times New Roman" w:hAnsi="Times New Roman" w:cs="Times New Roman"/>
                <w:b/>
                <w:bCs/>
                <w:color w:val="222222"/>
                <w:sz w:val="21"/>
                <w:lang w:eastAsia="tr-TR"/>
              </w:rPr>
              <w:t>0 DAKİKA</w:t>
            </w:r>
          </w:p>
        </w:tc>
      </w:tr>
      <w:tr w:rsidR="008A5878" w:rsidRPr="009F6E19" w:rsidTr="008A5878">
        <w:tc>
          <w:tcPr>
            <w:tcW w:w="862"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b/>
                <w:bCs/>
                <w:color w:val="222222"/>
                <w:sz w:val="21"/>
                <w:lang w:eastAsia="tr-TR"/>
              </w:rPr>
              <w:t>2</w:t>
            </w:r>
          </w:p>
        </w:tc>
        <w:tc>
          <w:tcPr>
            <w:tcW w:w="2152"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color w:val="222222"/>
                <w:sz w:val="21"/>
                <w:szCs w:val="21"/>
                <w:lang w:eastAsia="tr-TR"/>
              </w:rPr>
              <w:t>Kesin Kayıt Başvurularının Alınması</w:t>
            </w:r>
          </w:p>
        </w:tc>
        <w:tc>
          <w:tcPr>
            <w:tcW w:w="5358" w:type="dxa"/>
            <w:shd w:val="clear" w:color="auto" w:fill="FFFFFF"/>
            <w:tcMar>
              <w:top w:w="135" w:type="dxa"/>
              <w:left w:w="150" w:type="dxa"/>
              <w:bottom w:w="135" w:type="dxa"/>
              <w:right w:w="150" w:type="dxa"/>
            </w:tcMar>
            <w:vAlign w:val="center"/>
            <w:hideMark/>
          </w:tcPr>
          <w:p w:rsidR="008A5878" w:rsidRPr="009F6E19" w:rsidRDefault="008A5878" w:rsidP="008A5878">
            <w:pPr>
              <w:pStyle w:val="ListeParagraf"/>
              <w:numPr>
                <w:ilvl w:val="0"/>
                <w:numId w:val="4"/>
              </w:numPr>
              <w:ind w:left="247" w:hanging="142"/>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color w:val="222222"/>
                <w:sz w:val="21"/>
                <w:szCs w:val="21"/>
                <w:lang w:eastAsia="tr-TR"/>
              </w:rPr>
              <w:t>2 Adet Kayıt Sözleşmesi(Okuldan alınacak)</w:t>
            </w:r>
          </w:p>
          <w:p w:rsidR="008A5878" w:rsidRPr="009F6E19" w:rsidRDefault="008A5878" w:rsidP="008A5878">
            <w:pPr>
              <w:pStyle w:val="ListeParagraf"/>
              <w:numPr>
                <w:ilvl w:val="0"/>
                <w:numId w:val="4"/>
              </w:numPr>
              <w:ind w:left="247" w:hanging="142"/>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color w:val="222222"/>
                <w:sz w:val="21"/>
                <w:szCs w:val="21"/>
                <w:lang w:eastAsia="tr-TR"/>
              </w:rPr>
              <w:t>Kayıt Formu (Okuldan alınacak)</w:t>
            </w:r>
          </w:p>
          <w:p w:rsidR="008A5878" w:rsidRPr="009F6E19" w:rsidRDefault="008A5878" w:rsidP="008A5878">
            <w:pPr>
              <w:pStyle w:val="ListeParagraf"/>
              <w:numPr>
                <w:ilvl w:val="0"/>
                <w:numId w:val="4"/>
              </w:numPr>
              <w:ind w:left="247" w:hanging="142"/>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color w:val="222222"/>
                <w:sz w:val="21"/>
                <w:szCs w:val="21"/>
                <w:lang w:eastAsia="tr-TR"/>
              </w:rPr>
              <w:t>4 adet fotoğraf</w:t>
            </w:r>
          </w:p>
          <w:p w:rsidR="008A5878" w:rsidRPr="009F6E19" w:rsidRDefault="008A5878" w:rsidP="008A5878">
            <w:pPr>
              <w:pStyle w:val="ListeParagraf"/>
              <w:numPr>
                <w:ilvl w:val="0"/>
                <w:numId w:val="4"/>
              </w:numPr>
              <w:ind w:left="247" w:hanging="142"/>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color w:val="222222"/>
                <w:sz w:val="21"/>
                <w:szCs w:val="21"/>
                <w:lang w:eastAsia="tr-TR"/>
              </w:rPr>
              <w:t>Aşı kartının fotokopisi</w:t>
            </w:r>
          </w:p>
          <w:p w:rsidR="008A5878" w:rsidRPr="009F6E19" w:rsidRDefault="008A5878" w:rsidP="008A5878">
            <w:pPr>
              <w:pStyle w:val="ListeParagraf"/>
              <w:numPr>
                <w:ilvl w:val="0"/>
                <w:numId w:val="4"/>
              </w:numPr>
              <w:ind w:left="247" w:hanging="142"/>
              <w:rPr>
                <w:rFonts w:ascii="Times New Roman" w:eastAsia="Times New Roman" w:hAnsi="Times New Roman" w:cs="Times New Roman"/>
                <w:color w:val="222222"/>
                <w:sz w:val="21"/>
                <w:szCs w:val="21"/>
                <w:lang w:eastAsia="tr-TR"/>
              </w:rPr>
            </w:pPr>
            <w:r>
              <w:rPr>
                <w:rFonts w:ascii="Times New Roman" w:eastAsia="Times New Roman" w:hAnsi="Times New Roman" w:cs="Times New Roman"/>
                <w:color w:val="222222"/>
                <w:sz w:val="21"/>
                <w:szCs w:val="21"/>
                <w:lang w:eastAsia="tr-TR"/>
              </w:rPr>
              <w:t>*</w:t>
            </w:r>
            <w:r w:rsidRPr="009F6E19">
              <w:rPr>
                <w:rFonts w:ascii="Times New Roman" w:eastAsia="Times New Roman" w:hAnsi="Times New Roman" w:cs="Times New Roman"/>
                <w:color w:val="222222"/>
                <w:sz w:val="21"/>
                <w:szCs w:val="21"/>
                <w:lang w:eastAsia="tr-TR"/>
              </w:rPr>
              <w:t>Ücretsiz başvurularda yukarıda belirtilen belgelere ek olarak inceleme formu ve dilekçe alınmaktadır.</w:t>
            </w:r>
          </w:p>
        </w:tc>
        <w:tc>
          <w:tcPr>
            <w:tcW w:w="2127"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Pr>
                <w:rFonts w:ascii="Times New Roman" w:eastAsia="Times New Roman" w:hAnsi="Times New Roman" w:cs="Times New Roman"/>
                <w:b/>
                <w:bCs/>
                <w:color w:val="222222"/>
                <w:sz w:val="21"/>
                <w:lang w:eastAsia="tr-TR"/>
              </w:rPr>
              <w:t>3</w:t>
            </w:r>
            <w:r w:rsidRPr="009F6E19">
              <w:rPr>
                <w:rFonts w:ascii="Times New Roman" w:eastAsia="Times New Roman" w:hAnsi="Times New Roman" w:cs="Times New Roman"/>
                <w:b/>
                <w:bCs/>
                <w:color w:val="222222"/>
                <w:sz w:val="21"/>
                <w:lang w:eastAsia="tr-TR"/>
              </w:rPr>
              <w:t>0 DAKİKA</w:t>
            </w:r>
          </w:p>
        </w:tc>
      </w:tr>
      <w:tr w:rsidR="008A5878" w:rsidRPr="009F6E19" w:rsidTr="008A5878">
        <w:tc>
          <w:tcPr>
            <w:tcW w:w="862"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b/>
                <w:bCs/>
                <w:color w:val="222222"/>
                <w:sz w:val="21"/>
                <w:lang w:eastAsia="tr-TR"/>
              </w:rPr>
              <w:t>3</w:t>
            </w:r>
          </w:p>
        </w:tc>
        <w:tc>
          <w:tcPr>
            <w:tcW w:w="2152"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t>Öğrenci Gelişim Raporlarının Hazırlanması/Katılım Belgesi</w:t>
            </w:r>
          </w:p>
        </w:tc>
        <w:tc>
          <w:tcPr>
            <w:tcW w:w="5358"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t>Katılım belgesi ve raporların çıktıların alınması</w:t>
            </w:r>
          </w:p>
        </w:tc>
        <w:tc>
          <w:tcPr>
            <w:tcW w:w="2127"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Pr>
                <w:rFonts w:ascii="Times New Roman" w:eastAsia="Times New Roman" w:hAnsi="Times New Roman" w:cs="Times New Roman"/>
                <w:b/>
                <w:bCs/>
                <w:color w:val="222222"/>
                <w:sz w:val="21"/>
                <w:lang w:eastAsia="tr-TR"/>
              </w:rPr>
              <w:t>3</w:t>
            </w:r>
            <w:r w:rsidRPr="009F6E19">
              <w:rPr>
                <w:rFonts w:ascii="Times New Roman" w:eastAsia="Times New Roman" w:hAnsi="Times New Roman" w:cs="Times New Roman"/>
                <w:b/>
                <w:bCs/>
                <w:color w:val="222222"/>
                <w:sz w:val="21"/>
                <w:lang w:eastAsia="tr-TR"/>
              </w:rPr>
              <w:t>0 DAKİKA</w:t>
            </w:r>
          </w:p>
        </w:tc>
      </w:tr>
      <w:tr w:rsidR="008A5878" w:rsidRPr="009F6E19" w:rsidTr="008A5878">
        <w:tc>
          <w:tcPr>
            <w:tcW w:w="862"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b/>
                <w:bCs/>
                <w:color w:val="222222"/>
                <w:sz w:val="21"/>
                <w:lang w:eastAsia="tr-TR"/>
              </w:rPr>
              <w:t>4</w:t>
            </w:r>
          </w:p>
        </w:tc>
        <w:tc>
          <w:tcPr>
            <w:tcW w:w="2152"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t>Öğrenci Nakilleri</w:t>
            </w:r>
          </w:p>
        </w:tc>
        <w:tc>
          <w:tcPr>
            <w:tcW w:w="5358"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t>Veli dilekçesi, e-okuldan nakil işlemi</w:t>
            </w:r>
          </w:p>
        </w:tc>
        <w:tc>
          <w:tcPr>
            <w:tcW w:w="2127"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b/>
                <w:bCs/>
                <w:color w:val="222222"/>
                <w:sz w:val="21"/>
                <w:lang w:eastAsia="tr-TR"/>
              </w:rPr>
            </w:pPr>
            <w:r w:rsidRPr="00164ED5">
              <w:rPr>
                <w:rFonts w:ascii="Times New Roman" w:eastAsia="Times New Roman" w:hAnsi="Times New Roman" w:cs="Times New Roman"/>
                <w:b/>
                <w:bCs/>
                <w:color w:val="222222"/>
                <w:sz w:val="21"/>
                <w:lang w:eastAsia="tr-TR"/>
              </w:rPr>
              <w:t>30 DAKİKA</w:t>
            </w:r>
          </w:p>
        </w:tc>
      </w:tr>
      <w:tr w:rsidR="008A5878" w:rsidRPr="009F6E19" w:rsidTr="008A5878">
        <w:tc>
          <w:tcPr>
            <w:tcW w:w="862"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b/>
                <w:bCs/>
                <w:color w:val="222222"/>
                <w:sz w:val="21"/>
                <w:lang w:eastAsia="tr-TR"/>
              </w:rPr>
              <w:t>5</w:t>
            </w:r>
          </w:p>
        </w:tc>
        <w:tc>
          <w:tcPr>
            <w:tcW w:w="2152"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t>Öğrenci İşlemleri</w:t>
            </w:r>
          </w:p>
        </w:tc>
        <w:tc>
          <w:tcPr>
            <w:tcW w:w="5358"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t xml:space="preserve">Öğrenci velisinin </w:t>
            </w:r>
            <w:proofErr w:type="gramStart"/>
            <w:r>
              <w:t>başvurusu ,öğrenim</w:t>
            </w:r>
            <w:proofErr w:type="gramEnd"/>
            <w:r>
              <w:t xml:space="preserve"> belgesi,izin vb. işler</w:t>
            </w:r>
          </w:p>
        </w:tc>
        <w:tc>
          <w:tcPr>
            <w:tcW w:w="2127" w:type="dxa"/>
            <w:shd w:val="clear" w:color="auto" w:fill="F9F9F9"/>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b/>
                <w:bCs/>
                <w:color w:val="222222"/>
                <w:sz w:val="21"/>
                <w:lang w:eastAsia="tr-TR"/>
              </w:rPr>
            </w:pPr>
            <w:r w:rsidRPr="00164ED5">
              <w:rPr>
                <w:rFonts w:ascii="Times New Roman" w:eastAsia="Times New Roman" w:hAnsi="Times New Roman" w:cs="Times New Roman"/>
                <w:b/>
                <w:bCs/>
                <w:color w:val="222222"/>
                <w:sz w:val="21"/>
                <w:lang w:eastAsia="tr-TR"/>
              </w:rPr>
              <w:t>20 DAKİKA</w:t>
            </w:r>
          </w:p>
        </w:tc>
      </w:tr>
      <w:tr w:rsidR="008A5878" w:rsidRPr="009F6E19" w:rsidTr="008A5878">
        <w:tc>
          <w:tcPr>
            <w:tcW w:w="862"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rsidRPr="009F6E19">
              <w:rPr>
                <w:rFonts w:ascii="Times New Roman" w:eastAsia="Times New Roman" w:hAnsi="Times New Roman" w:cs="Times New Roman"/>
                <w:b/>
                <w:bCs/>
                <w:color w:val="222222"/>
                <w:sz w:val="21"/>
                <w:lang w:eastAsia="tr-TR"/>
              </w:rPr>
              <w:t>6</w:t>
            </w:r>
          </w:p>
        </w:tc>
        <w:tc>
          <w:tcPr>
            <w:tcW w:w="2152"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color w:val="222222"/>
                <w:sz w:val="21"/>
                <w:szCs w:val="21"/>
                <w:lang w:eastAsia="tr-TR"/>
              </w:rPr>
            </w:pPr>
            <w:r>
              <w:t>Öğrencilerin RAM yöneltilmesi</w:t>
            </w:r>
          </w:p>
        </w:tc>
        <w:tc>
          <w:tcPr>
            <w:tcW w:w="5358" w:type="dxa"/>
            <w:shd w:val="clear" w:color="auto" w:fill="FFFFFF"/>
            <w:tcMar>
              <w:top w:w="135" w:type="dxa"/>
              <w:left w:w="150" w:type="dxa"/>
              <w:bottom w:w="135" w:type="dxa"/>
              <w:right w:w="150" w:type="dxa"/>
            </w:tcMar>
            <w:vAlign w:val="center"/>
            <w:hideMark/>
          </w:tcPr>
          <w:p w:rsidR="008A5878" w:rsidRPr="009F6E19" w:rsidRDefault="008A5878" w:rsidP="008A5878">
            <w:pPr>
              <w:rPr>
                <w:rFonts w:ascii="inherit" w:eastAsia="Times New Roman" w:hAnsi="inherit" w:cs="Times New Roman"/>
                <w:color w:val="222222"/>
                <w:sz w:val="21"/>
                <w:szCs w:val="21"/>
                <w:lang w:eastAsia="tr-TR"/>
              </w:rPr>
            </w:pPr>
            <w:r>
              <w:t xml:space="preserve">Öğretmen -veli </w:t>
            </w:r>
            <w:proofErr w:type="gramStart"/>
            <w:r>
              <w:t>dilekçesi,öğrenci</w:t>
            </w:r>
            <w:proofErr w:type="gramEnd"/>
            <w:r>
              <w:t xml:space="preserve"> gönderme öncesi gözlem ve gelişim bilgileri formunun doldurulması</w:t>
            </w:r>
          </w:p>
        </w:tc>
        <w:tc>
          <w:tcPr>
            <w:tcW w:w="2127" w:type="dxa"/>
            <w:shd w:val="clear" w:color="auto" w:fill="FFFFFF"/>
            <w:tcMar>
              <w:top w:w="135" w:type="dxa"/>
              <w:left w:w="150" w:type="dxa"/>
              <w:bottom w:w="135" w:type="dxa"/>
              <w:right w:w="150" w:type="dxa"/>
            </w:tcMar>
            <w:vAlign w:val="center"/>
            <w:hideMark/>
          </w:tcPr>
          <w:p w:rsidR="008A5878" w:rsidRPr="009F6E19" w:rsidRDefault="008A5878" w:rsidP="008A5878">
            <w:pPr>
              <w:rPr>
                <w:rFonts w:ascii="Times New Roman" w:eastAsia="Times New Roman" w:hAnsi="Times New Roman" w:cs="Times New Roman"/>
                <w:b/>
                <w:bCs/>
                <w:color w:val="222222"/>
                <w:sz w:val="21"/>
                <w:lang w:eastAsia="tr-TR"/>
              </w:rPr>
            </w:pPr>
            <w:r w:rsidRPr="00164ED5">
              <w:rPr>
                <w:rFonts w:ascii="Times New Roman" w:eastAsia="Times New Roman" w:hAnsi="Times New Roman" w:cs="Times New Roman"/>
                <w:b/>
                <w:bCs/>
                <w:color w:val="222222"/>
                <w:sz w:val="21"/>
                <w:lang w:eastAsia="tr-TR"/>
              </w:rPr>
              <w:t>2 SAAT</w:t>
            </w:r>
          </w:p>
        </w:tc>
      </w:tr>
      <w:tr w:rsidR="008A5878" w:rsidRPr="009F6E19" w:rsidTr="008A5878">
        <w:tc>
          <w:tcPr>
            <w:tcW w:w="862" w:type="dxa"/>
            <w:shd w:val="clear" w:color="auto" w:fill="F2F2F2" w:themeFill="background1" w:themeFillShade="F2"/>
            <w:tcMar>
              <w:top w:w="135" w:type="dxa"/>
              <w:left w:w="150" w:type="dxa"/>
              <w:bottom w:w="135" w:type="dxa"/>
              <w:right w:w="150" w:type="dxa"/>
            </w:tcMar>
            <w:vAlign w:val="center"/>
          </w:tcPr>
          <w:p w:rsidR="008A5878" w:rsidRPr="009F6E19" w:rsidRDefault="008A5878" w:rsidP="008A5878">
            <w:pPr>
              <w:rPr>
                <w:rFonts w:ascii="Times New Roman" w:eastAsia="Times New Roman" w:hAnsi="Times New Roman" w:cs="Times New Roman"/>
                <w:color w:val="222222"/>
                <w:sz w:val="21"/>
                <w:szCs w:val="21"/>
                <w:lang w:eastAsia="tr-TR"/>
              </w:rPr>
            </w:pPr>
            <w:r>
              <w:rPr>
                <w:rFonts w:ascii="Times New Roman" w:eastAsia="Times New Roman" w:hAnsi="Times New Roman" w:cs="Times New Roman"/>
                <w:b/>
                <w:bCs/>
                <w:color w:val="222222"/>
                <w:sz w:val="21"/>
                <w:lang w:eastAsia="tr-TR"/>
              </w:rPr>
              <w:t>7</w:t>
            </w:r>
          </w:p>
        </w:tc>
        <w:tc>
          <w:tcPr>
            <w:tcW w:w="2152" w:type="dxa"/>
            <w:shd w:val="clear" w:color="auto" w:fill="F2F2F2" w:themeFill="background1" w:themeFillShade="F2"/>
            <w:tcMar>
              <w:top w:w="135" w:type="dxa"/>
              <w:left w:w="150" w:type="dxa"/>
              <w:bottom w:w="135" w:type="dxa"/>
              <w:right w:w="150" w:type="dxa"/>
            </w:tcMar>
            <w:vAlign w:val="center"/>
          </w:tcPr>
          <w:p w:rsidR="008A5878" w:rsidRPr="009F6E19" w:rsidRDefault="008A5878" w:rsidP="008A5878">
            <w:pPr>
              <w:rPr>
                <w:rFonts w:ascii="Times New Roman" w:eastAsia="Times New Roman" w:hAnsi="Times New Roman" w:cs="Times New Roman"/>
                <w:color w:val="222222"/>
                <w:sz w:val="21"/>
                <w:szCs w:val="21"/>
                <w:lang w:eastAsia="tr-TR"/>
              </w:rPr>
            </w:pPr>
            <w:r>
              <w:t>Disiplin İşlemleri</w:t>
            </w:r>
          </w:p>
        </w:tc>
        <w:tc>
          <w:tcPr>
            <w:tcW w:w="5358" w:type="dxa"/>
            <w:shd w:val="clear" w:color="auto" w:fill="F2F2F2" w:themeFill="background1" w:themeFillShade="F2"/>
            <w:tcMar>
              <w:top w:w="135" w:type="dxa"/>
              <w:left w:w="150" w:type="dxa"/>
              <w:bottom w:w="135" w:type="dxa"/>
              <w:right w:w="150" w:type="dxa"/>
            </w:tcMar>
            <w:vAlign w:val="center"/>
          </w:tcPr>
          <w:p w:rsidR="008A5878" w:rsidRPr="009F6E19" w:rsidRDefault="008A5878" w:rsidP="008A5878">
            <w:pPr>
              <w:rPr>
                <w:rFonts w:ascii="Times New Roman" w:eastAsia="Times New Roman" w:hAnsi="Times New Roman" w:cs="Times New Roman"/>
                <w:color w:val="222222"/>
                <w:sz w:val="21"/>
                <w:szCs w:val="21"/>
                <w:lang w:eastAsia="tr-TR"/>
              </w:rPr>
            </w:pPr>
            <w:proofErr w:type="gramStart"/>
            <w:r>
              <w:t>Şikayette</w:t>
            </w:r>
            <w:proofErr w:type="gramEnd"/>
            <w:r>
              <w:t xml:space="preserve"> bulunan kişinin yazılı dilekçesi</w:t>
            </w:r>
          </w:p>
        </w:tc>
        <w:tc>
          <w:tcPr>
            <w:tcW w:w="2127" w:type="dxa"/>
            <w:shd w:val="clear" w:color="auto" w:fill="F2F2F2" w:themeFill="background1" w:themeFillShade="F2"/>
            <w:tcMar>
              <w:top w:w="135" w:type="dxa"/>
              <w:left w:w="150" w:type="dxa"/>
              <w:bottom w:w="135" w:type="dxa"/>
              <w:right w:w="150" w:type="dxa"/>
            </w:tcMar>
            <w:vAlign w:val="center"/>
          </w:tcPr>
          <w:p w:rsidR="008A5878" w:rsidRPr="009F6E19" w:rsidRDefault="008A5878" w:rsidP="008A5878">
            <w:pPr>
              <w:rPr>
                <w:rFonts w:ascii="Times New Roman" w:eastAsia="Times New Roman" w:hAnsi="Times New Roman" w:cs="Times New Roman"/>
                <w:b/>
                <w:bCs/>
                <w:color w:val="222222"/>
                <w:sz w:val="21"/>
                <w:lang w:eastAsia="tr-TR"/>
              </w:rPr>
            </w:pPr>
            <w:r w:rsidRPr="00164ED5">
              <w:rPr>
                <w:rFonts w:ascii="Times New Roman" w:eastAsia="Times New Roman" w:hAnsi="Times New Roman" w:cs="Times New Roman"/>
                <w:b/>
                <w:bCs/>
                <w:color w:val="222222"/>
                <w:sz w:val="21"/>
                <w:lang w:eastAsia="tr-TR"/>
              </w:rPr>
              <w:t>1 GÜN</w:t>
            </w:r>
          </w:p>
        </w:tc>
      </w:tr>
      <w:tr w:rsidR="008A5878" w:rsidRPr="009F6E19" w:rsidTr="008A5878">
        <w:tc>
          <w:tcPr>
            <w:tcW w:w="862" w:type="dxa"/>
            <w:shd w:val="clear" w:color="auto" w:fill="FFFFFF"/>
            <w:tcMar>
              <w:top w:w="135" w:type="dxa"/>
              <w:left w:w="150" w:type="dxa"/>
              <w:bottom w:w="135" w:type="dxa"/>
              <w:right w:w="150" w:type="dxa"/>
            </w:tcMar>
            <w:vAlign w:val="center"/>
          </w:tcPr>
          <w:p w:rsidR="008A5878" w:rsidRPr="009F6E19" w:rsidRDefault="008A5878" w:rsidP="008A5878">
            <w:pPr>
              <w:rPr>
                <w:rFonts w:ascii="Times New Roman" w:eastAsia="Times New Roman" w:hAnsi="Times New Roman" w:cs="Times New Roman"/>
                <w:color w:val="222222"/>
                <w:sz w:val="21"/>
                <w:szCs w:val="21"/>
                <w:lang w:eastAsia="tr-TR"/>
              </w:rPr>
            </w:pPr>
            <w:r>
              <w:rPr>
                <w:rFonts w:ascii="Times New Roman" w:eastAsia="Times New Roman" w:hAnsi="Times New Roman" w:cs="Times New Roman"/>
                <w:b/>
                <w:bCs/>
                <w:color w:val="222222"/>
                <w:sz w:val="21"/>
                <w:lang w:eastAsia="tr-TR"/>
              </w:rPr>
              <w:t>8</w:t>
            </w:r>
          </w:p>
        </w:tc>
        <w:tc>
          <w:tcPr>
            <w:tcW w:w="2152" w:type="dxa"/>
            <w:shd w:val="clear" w:color="auto" w:fill="FFFFFF"/>
            <w:tcMar>
              <w:top w:w="135" w:type="dxa"/>
              <w:left w:w="150" w:type="dxa"/>
              <w:bottom w:w="135" w:type="dxa"/>
              <w:right w:w="150" w:type="dxa"/>
            </w:tcMar>
            <w:vAlign w:val="center"/>
          </w:tcPr>
          <w:p w:rsidR="008A5878" w:rsidRPr="009F6E19" w:rsidRDefault="008A5878" w:rsidP="008A5878">
            <w:pPr>
              <w:rPr>
                <w:rFonts w:ascii="Times New Roman" w:eastAsia="Times New Roman" w:hAnsi="Times New Roman" w:cs="Times New Roman"/>
                <w:color w:val="222222"/>
                <w:sz w:val="21"/>
                <w:szCs w:val="21"/>
                <w:lang w:eastAsia="tr-TR"/>
              </w:rPr>
            </w:pPr>
            <w:r>
              <w:t>Aile Eğitimi ve Okul Öncesi Eğitim Hakkında Ebeveyn Bilgilendirme</w:t>
            </w:r>
          </w:p>
        </w:tc>
        <w:tc>
          <w:tcPr>
            <w:tcW w:w="5358" w:type="dxa"/>
            <w:shd w:val="clear" w:color="auto" w:fill="FFFFFF"/>
            <w:tcMar>
              <w:top w:w="135" w:type="dxa"/>
              <w:left w:w="150" w:type="dxa"/>
              <w:bottom w:w="135" w:type="dxa"/>
              <w:right w:w="150" w:type="dxa"/>
            </w:tcMar>
            <w:vAlign w:val="center"/>
          </w:tcPr>
          <w:p w:rsidR="008A5878" w:rsidRPr="009F6E19" w:rsidRDefault="008A5878" w:rsidP="008A5878">
            <w:pPr>
              <w:rPr>
                <w:rFonts w:ascii="Times New Roman" w:eastAsia="Times New Roman" w:hAnsi="Times New Roman" w:cs="Times New Roman"/>
                <w:color w:val="222222"/>
                <w:sz w:val="21"/>
                <w:szCs w:val="21"/>
                <w:lang w:eastAsia="tr-TR"/>
              </w:rPr>
            </w:pPr>
            <w:r>
              <w:t>Bilgi alınmak istenen konuyu belirten aile eğitimi ihtiyaç belirleme tablosu</w:t>
            </w:r>
          </w:p>
        </w:tc>
        <w:tc>
          <w:tcPr>
            <w:tcW w:w="2127" w:type="dxa"/>
            <w:shd w:val="clear" w:color="auto" w:fill="FFFFFF"/>
            <w:tcMar>
              <w:top w:w="135" w:type="dxa"/>
              <w:left w:w="150" w:type="dxa"/>
              <w:bottom w:w="135" w:type="dxa"/>
              <w:right w:w="150" w:type="dxa"/>
            </w:tcMar>
            <w:vAlign w:val="center"/>
          </w:tcPr>
          <w:p w:rsidR="008A5878" w:rsidRPr="009F6E19" w:rsidRDefault="008A5878" w:rsidP="008A5878">
            <w:pPr>
              <w:rPr>
                <w:rFonts w:ascii="Times New Roman" w:eastAsia="Times New Roman" w:hAnsi="Times New Roman" w:cs="Times New Roman"/>
                <w:b/>
                <w:bCs/>
                <w:color w:val="222222"/>
                <w:sz w:val="21"/>
                <w:lang w:eastAsia="tr-TR"/>
              </w:rPr>
            </w:pPr>
            <w:r w:rsidRPr="00164ED5">
              <w:rPr>
                <w:rFonts w:ascii="Times New Roman" w:eastAsia="Times New Roman" w:hAnsi="Times New Roman" w:cs="Times New Roman"/>
                <w:b/>
                <w:bCs/>
                <w:color w:val="222222"/>
                <w:sz w:val="21"/>
                <w:lang w:eastAsia="tr-TR"/>
              </w:rPr>
              <w:t>30 DAKİKA</w:t>
            </w:r>
          </w:p>
        </w:tc>
      </w:tr>
    </w:tbl>
    <w:p w:rsidR="008A5878" w:rsidRPr="008A5878" w:rsidRDefault="008A5878" w:rsidP="008A5878">
      <w:pPr>
        <w:spacing w:after="300"/>
        <w:rPr>
          <w:rFonts w:ascii="inherit" w:eastAsia="Times New Roman" w:hAnsi="inherit" w:cs="Times New Roman"/>
          <w:sz w:val="18"/>
          <w:szCs w:val="18"/>
          <w:lang w:eastAsia="tr-TR"/>
        </w:rPr>
      </w:pPr>
      <w:r w:rsidRPr="008A5878">
        <w:rPr>
          <w:rFonts w:ascii="inherit" w:eastAsia="Times New Roman" w:hAnsi="inherit" w:cs="Times New Roman"/>
          <w:sz w:val="18"/>
          <w:szCs w:val="18"/>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19"/>
        <w:gridCol w:w="3553"/>
        <w:gridCol w:w="1584"/>
        <w:gridCol w:w="3351"/>
      </w:tblGrid>
      <w:tr w:rsidR="008A5878" w:rsidRPr="008A5878" w:rsidTr="00877049">
        <w:trPr>
          <w:trHeight w:val="653"/>
        </w:trPr>
        <w:tc>
          <w:tcPr>
            <w:tcW w:w="1419"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İlk Müracaat Yeri</w:t>
            </w:r>
          </w:p>
        </w:tc>
        <w:tc>
          <w:tcPr>
            <w:tcW w:w="3553"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Okul Müdürlüğü</w:t>
            </w:r>
          </w:p>
        </w:tc>
        <w:tc>
          <w:tcPr>
            <w:tcW w:w="1584"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İkinci Müracaat Yeri</w:t>
            </w:r>
          </w:p>
        </w:tc>
        <w:tc>
          <w:tcPr>
            <w:tcW w:w="3351"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Ula İlçe Milli Eğitim Müdürlüğü</w:t>
            </w:r>
          </w:p>
        </w:tc>
      </w:tr>
      <w:tr w:rsidR="008A5878" w:rsidRPr="008A5878" w:rsidTr="00877049">
        <w:trPr>
          <w:trHeight w:val="257"/>
        </w:trPr>
        <w:tc>
          <w:tcPr>
            <w:tcW w:w="1419"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İsim</w:t>
            </w:r>
          </w:p>
        </w:tc>
        <w:tc>
          <w:tcPr>
            <w:tcW w:w="3553"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Türkan OVACIK</w:t>
            </w:r>
          </w:p>
        </w:tc>
        <w:tc>
          <w:tcPr>
            <w:tcW w:w="1584"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İsim</w:t>
            </w:r>
          </w:p>
        </w:tc>
        <w:tc>
          <w:tcPr>
            <w:tcW w:w="3351" w:type="dxa"/>
            <w:shd w:val="clear" w:color="auto" w:fill="F9F9F9"/>
            <w:tcMar>
              <w:top w:w="135" w:type="dxa"/>
              <w:left w:w="150" w:type="dxa"/>
              <w:bottom w:w="135" w:type="dxa"/>
              <w:right w:w="150" w:type="dxa"/>
            </w:tcMar>
            <w:vAlign w:val="center"/>
            <w:hideMark/>
          </w:tcPr>
          <w:p w:rsidR="008A5878" w:rsidRPr="00877049" w:rsidRDefault="00643334"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Değer TOPUZ</w:t>
            </w:r>
          </w:p>
        </w:tc>
      </w:tr>
      <w:tr w:rsidR="008A5878" w:rsidRPr="008A5878" w:rsidTr="00877049">
        <w:tc>
          <w:tcPr>
            <w:tcW w:w="1419"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Unvan</w:t>
            </w:r>
          </w:p>
        </w:tc>
        <w:tc>
          <w:tcPr>
            <w:tcW w:w="3553"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Okul Müdürü</w:t>
            </w:r>
          </w:p>
        </w:tc>
        <w:tc>
          <w:tcPr>
            <w:tcW w:w="1584"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Unvan</w:t>
            </w:r>
          </w:p>
        </w:tc>
        <w:tc>
          <w:tcPr>
            <w:tcW w:w="3351"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proofErr w:type="gramStart"/>
            <w:r w:rsidRPr="00877049">
              <w:rPr>
                <w:rFonts w:ascii="Times New Roman" w:eastAsia="Times New Roman" w:hAnsi="Times New Roman" w:cs="Times New Roman"/>
                <w:color w:val="222222"/>
                <w:sz w:val="19"/>
                <w:szCs w:val="19"/>
                <w:lang w:eastAsia="tr-TR"/>
              </w:rPr>
              <w:t>Ula  İlçe</w:t>
            </w:r>
            <w:proofErr w:type="gramEnd"/>
            <w:r w:rsidRPr="00877049">
              <w:rPr>
                <w:rFonts w:ascii="Times New Roman" w:eastAsia="Times New Roman" w:hAnsi="Times New Roman" w:cs="Times New Roman"/>
                <w:color w:val="222222"/>
                <w:sz w:val="19"/>
                <w:szCs w:val="19"/>
                <w:lang w:eastAsia="tr-TR"/>
              </w:rPr>
              <w:t xml:space="preserve"> Milli Eğitim Müdürü</w:t>
            </w:r>
          </w:p>
        </w:tc>
      </w:tr>
      <w:tr w:rsidR="008A5878" w:rsidRPr="008A5878" w:rsidTr="00877049">
        <w:tc>
          <w:tcPr>
            <w:tcW w:w="1419"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Adres</w:t>
            </w:r>
          </w:p>
        </w:tc>
        <w:tc>
          <w:tcPr>
            <w:tcW w:w="3553"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proofErr w:type="spellStart"/>
            <w:r w:rsidRPr="00877049">
              <w:rPr>
                <w:rFonts w:ascii="Times New Roman" w:eastAsia="Times New Roman" w:hAnsi="Times New Roman" w:cs="Times New Roman"/>
                <w:color w:val="222222"/>
                <w:sz w:val="19"/>
                <w:szCs w:val="19"/>
                <w:lang w:eastAsia="tr-TR"/>
              </w:rPr>
              <w:t>Ayazkıyı</w:t>
            </w:r>
            <w:proofErr w:type="spellEnd"/>
            <w:r w:rsidRPr="00877049">
              <w:rPr>
                <w:rFonts w:ascii="Times New Roman" w:eastAsia="Times New Roman" w:hAnsi="Times New Roman" w:cs="Times New Roman"/>
                <w:color w:val="222222"/>
                <w:sz w:val="19"/>
                <w:szCs w:val="19"/>
                <w:lang w:eastAsia="tr-TR"/>
              </w:rPr>
              <w:t xml:space="preserve"> Mah. Samancılar Sok. No 9 48640 Ula/ Muğla</w:t>
            </w:r>
          </w:p>
        </w:tc>
        <w:tc>
          <w:tcPr>
            <w:tcW w:w="1584"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Adres</w:t>
            </w:r>
          </w:p>
        </w:tc>
        <w:tc>
          <w:tcPr>
            <w:tcW w:w="3351"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 xml:space="preserve">Hükümet </w:t>
            </w:r>
            <w:proofErr w:type="gramStart"/>
            <w:r w:rsidRPr="00877049">
              <w:rPr>
                <w:rFonts w:ascii="Times New Roman" w:eastAsia="Times New Roman" w:hAnsi="Times New Roman" w:cs="Times New Roman"/>
                <w:color w:val="222222"/>
                <w:sz w:val="19"/>
                <w:szCs w:val="19"/>
                <w:lang w:eastAsia="tr-TR"/>
              </w:rPr>
              <w:t>Konağı  Kat</w:t>
            </w:r>
            <w:proofErr w:type="gramEnd"/>
            <w:r w:rsidRPr="00877049">
              <w:rPr>
                <w:rFonts w:ascii="Times New Roman" w:eastAsia="Times New Roman" w:hAnsi="Times New Roman" w:cs="Times New Roman"/>
                <w:color w:val="222222"/>
                <w:sz w:val="19"/>
                <w:szCs w:val="19"/>
                <w:lang w:eastAsia="tr-TR"/>
              </w:rPr>
              <w:t>:3 Ula/MUĞLA</w:t>
            </w:r>
          </w:p>
        </w:tc>
      </w:tr>
      <w:tr w:rsidR="008A5878" w:rsidRPr="008A5878" w:rsidTr="00877049">
        <w:tc>
          <w:tcPr>
            <w:tcW w:w="1419"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Telefon</w:t>
            </w:r>
          </w:p>
        </w:tc>
        <w:tc>
          <w:tcPr>
            <w:tcW w:w="3553"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0 252 242 10 88</w:t>
            </w:r>
          </w:p>
        </w:tc>
        <w:tc>
          <w:tcPr>
            <w:tcW w:w="1584"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Telefon</w:t>
            </w:r>
          </w:p>
        </w:tc>
        <w:tc>
          <w:tcPr>
            <w:tcW w:w="3351" w:type="dxa"/>
            <w:shd w:val="clear" w:color="auto" w:fill="FFFFFF"/>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0 252 242 30 14 – 242 2590</w:t>
            </w:r>
          </w:p>
        </w:tc>
      </w:tr>
      <w:tr w:rsidR="008A5878" w:rsidRPr="008A5878" w:rsidTr="00877049">
        <w:tc>
          <w:tcPr>
            <w:tcW w:w="1419"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Faks</w:t>
            </w:r>
          </w:p>
        </w:tc>
        <w:tc>
          <w:tcPr>
            <w:tcW w:w="3553"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0 252 242 3676</w:t>
            </w:r>
          </w:p>
        </w:tc>
        <w:tc>
          <w:tcPr>
            <w:tcW w:w="1584"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b/>
                <w:bCs/>
                <w:color w:val="222222"/>
                <w:sz w:val="19"/>
                <w:szCs w:val="19"/>
                <w:lang w:eastAsia="tr-TR"/>
              </w:rPr>
              <w:t>Faks</w:t>
            </w:r>
          </w:p>
        </w:tc>
        <w:tc>
          <w:tcPr>
            <w:tcW w:w="3351" w:type="dxa"/>
            <w:shd w:val="clear" w:color="auto" w:fill="F9F9F9"/>
            <w:tcMar>
              <w:top w:w="135" w:type="dxa"/>
              <w:left w:w="150" w:type="dxa"/>
              <w:bottom w:w="135" w:type="dxa"/>
              <w:right w:w="150" w:type="dxa"/>
            </w:tcMar>
            <w:vAlign w:val="center"/>
            <w:hideMark/>
          </w:tcPr>
          <w:p w:rsidR="008A5878" w:rsidRPr="00877049" w:rsidRDefault="008A5878" w:rsidP="008A5878">
            <w:pPr>
              <w:rPr>
                <w:rFonts w:ascii="Times New Roman" w:eastAsia="Times New Roman" w:hAnsi="Times New Roman" w:cs="Times New Roman"/>
                <w:color w:val="222222"/>
                <w:sz w:val="19"/>
                <w:szCs w:val="19"/>
                <w:lang w:eastAsia="tr-TR"/>
              </w:rPr>
            </w:pPr>
            <w:r w:rsidRPr="00877049">
              <w:rPr>
                <w:rFonts w:ascii="Times New Roman" w:eastAsia="Times New Roman" w:hAnsi="Times New Roman" w:cs="Times New Roman"/>
                <w:color w:val="222222"/>
                <w:sz w:val="19"/>
                <w:szCs w:val="19"/>
                <w:lang w:eastAsia="tr-TR"/>
              </w:rPr>
              <w:t>0 252 242 3970</w:t>
            </w:r>
          </w:p>
        </w:tc>
      </w:tr>
      <w:tr w:rsidR="008A5878" w:rsidRPr="008A5878" w:rsidTr="00877049">
        <w:tc>
          <w:tcPr>
            <w:tcW w:w="1419" w:type="dxa"/>
            <w:shd w:val="clear" w:color="auto" w:fill="FFFFFF"/>
            <w:tcMar>
              <w:top w:w="135" w:type="dxa"/>
              <w:left w:w="150" w:type="dxa"/>
              <w:bottom w:w="135" w:type="dxa"/>
              <w:right w:w="150" w:type="dxa"/>
            </w:tcMar>
            <w:vAlign w:val="center"/>
            <w:hideMark/>
          </w:tcPr>
          <w:p w:rsidR="008A5878" w:rsidRPr="00877049" w:rsidRDefault="008A5878" w:rsidP="008A5878">
            <w:pPr>
              <w:rPr>
                <w:rFonts w:ascii="Helvetica" w:eastAsia="Times New Roman" w:hAnsi="Helvetica" w:cs="Times New Roman"/>
                <w:color w:val="222222"/>
                <w:sz w:val="19"/>
                <w:szCs w:val="19"/>
                <w:lang w:eastAsia="tr-TR"/>
              </w:rPr>
            </w:pPr>
            <w:r w:rsidRPr="00877049">
              <w:rPr>
                <w:rFonts w:ascii="Helvetica" w:eastAsia="Times New Roman" w:hAnsi="Helvetica" w:cs="Times New Roman"/>
                <w:b/>
                <w:bCs/>
                <w:color w:val="222222"/>
                <w:sz w:val="19"/>
                <w:szCs w:val="19"/>
                <w:lang w:eastAsia="tr-TR"/>
              </w:rPr>
              <w:t>E-Posta</w:t>
            </w:r>
          </w:p>
        </w:tc>
        <w:tc>
          <w:tcPr>
            <w:tcW w:w="3553" w:type="dxa"/>
            <w:shd w:val="clear" w:color="auto" w:fill="FFFFFF"/>
            <w:tcMar>
              <w:top w:w="135" w:type="dxa"/>
              <w:left w:w="150" w:type="dxa"/>
              <w:bottom w:w="135" w:type="dxa"/>
              <w:right w:w="150" w:type="dxa"/>
            </w:tcMar>
            <w:vAlign w:val="center"/>
            <w:hideMark/>
          </w:tcPr>
          <w:p w:rsidR="008A5878" w:rsidRPr="00877049" w:rsidRDefault="00877049" w:rsidP="008A5878">
            <w:pPr>
              <w:rPr>
                <w:rFonts w:ascii="Helvetica" w:eastAsia="Times New Roman" w:hAnsi="Helvetica" w:cs="Times New Roman"/>
                <w:color w:val="222222"/>
                <w:sz w:val="19"/>
                <w:szCs w:val="19"/>
                <w:lang w:eastAsia="tr-TR"/>
              </w:rPr>
            </w:pPr>
            <w:hyperlink r:id="rId6" w:history="1">
              <w:r w:rsidR="008A5878" w:rsidRPr="00877049">
                <w:rPr>
                  <w:rStyle w:val="Kpr"/>
                  <w:rFonts w:ascii="Helvetica" w:eastAsia="Times New Roman" w:hAnsi="Helvetica" w:cs="Times New Roman"/>
                  <w:sz w:val="19"/>
                  <w:szCs w:val="19"/>
                  <w:lang w:eastAsia="tr-TR"/>
                </w:rPr>
                <w:t>963683@meb.k12.tr</w:t>
              </w:r>
            </w:hyperlink>
          </w:p>
        </w:tc>
        <w:tc>
          <w:tcPr>
            <w:tcW w:w="1584" w:type="dxa"/>
            <w:shd w:val="clear" w:color="auto" w:fill="FFFFFF"/>
            <w:tcMar>
              <w:top w:w="135" w:type="dxa"/>
              <w:left w:w="150" w:type="dxa"/>
              <w:bottom w:w="135" w:type="dxa"/>
              <w:right w:w="150" w:type="dxa"/>
            </w:tcMar>
            <w:vAlign w:val="center"/>
            <w:hideMark/>
          </w:tcPr>
          <w:p w:rsidR="008A5878" w:rsidRPr="00877049" w:rsidRDefault="008A5878" w:rsidP="008A5878">
            <w:pPr>
              <w:rPr>
                <w:rFonts w:ascii="Helvetica" w:eastAsia="Times New Roman" w:hAnsi="Helvetica" w:cs="Times New Roman"/>
                <w:color w:val="222222"/>
                <w:sz w:val="19"/>
                <w:szCs w:val="19"/>
                <w:lang w:eastAsia="tr-TR"/>
              </w:rPr>
            </w:pPr>
            <w:r w:rsidRPr="00877049">
              <w:rPr>
                <w:rFonts w:ascii="Helvetica" w:eastAsia="Times New Roman" w:hAnsi="Helvetica" w:cs="Times New Roman"/>
                <w:b/>
                <w:bCs/>
                <w:color w:val="222222"/>
                <w:sz w:val="19"/>
                <w:szCs w:val="19"/>
                <w:lang w:eastAsia="tr-TR"/>
              </w:rPr>
              <w:t>E-Posta</w:t>
            </w:r>
            <w:r w:rsidRPr="00877049">
              <w:rPr>
                <w:rFonts w:ascii="Times New Roman" w:eastAsia="Times New Roman" w:hAnsi="Times New Roman" w:cs="Times New Roman"/>
                <w:sz w:val="19"/>
                <w:szCs w:val="19"/>
                <w:lang w:eastAsia="tr-TR"/>
              </w:rPr>
              <w:br/>
            </w:r>
          </w:p>
        </w:tc>
        <w:tc>
          <w:tcPr>
            <w:tcW w:w="3351" w:type="dxa"/>
            <w:shd w:val="clear" w:color="auto" w:fill="FFFFFF"/>
            <w:vAlign w:val="center"/>
            <w:hideMark/>
          </w:tcPr>
          <w:p w:rsidR="008A5878" w:rsidRPr="00877049" w:rsidRDefault="00877049" w:rsidP="008A5878">
            <w:pPr>
              <w:rPr>
                <w:rFonts w:ascii="Times New Roman" w:eastAsia="Times New Roman" w:hAnsi="Times New Roman" w:cs="Times New Roman"/>
                <w:sz w:val="19"/>
                <w:szCs w:val="19"/>
                <w:lang w:eastAsia="tr-TR"/>
              </w:rPr>
            </w:pPr>
            <w:hyperlink r:id="rId7" w:history="1">
              <w:r w:rsidR="008A5878" w:rsidRPr="00877049">
                <w:rPr>
                  <w:rStyle w:val="Kpr"/>
                  <w:rFonts w:ascii="Times New Roman" w:eastAsia="Times New Roman" w:hAnsi="Times New Roman" w:cs="Times New Roman"/>
                  <w:sz w:val="19"/>
                  <w:szCs w:val="19"/>
                  <w:lang w:eastAsia="tr-TR"/>
                </w:rPr>
                <w:t>48ula@meb.gov.tr</w:t>
              </w:r>
            </w:hyperlink>
            <w:r w:rsidR="008A5878" w:rsidRPr="00877049">
              <w:rPr>
                <w:rFonts w:ascii="Times New Roman" w:eastAsia="Times New Roman" w:hAnsi="Times New Roman" w:cs="Times New Roman"/>
                <w:sz w:val="19"/>
                <w:szCs w:val="19"/>
                <w:lang w:eastAsia="tr-TR"/>
              </w:rPr>
              <w:t xml:space="preserve"> </w:t>
            </w:r>
          </w:p>
        </w:tc>
      </w:tr>
      <w:tr w:rsidR="008A5878" w:rsidRPr="008A5878" w:rsidTr="00877049">
        <w:tc>
          <w:tcPr>
            <w:tcW w:w="1419" w:type="dxa"/>
            <w:shd w:val="clear" w:color="auto" w:fill="FFFFFF"/>
            <w:tcMar>
              <w:top w:w="135" w:type="dxa"/>
              <w:left w:w="150" w:type="dxa"/>
              <w:bottom w:w="135" w:type="dxa"/>
              <w:right w:w="150" w:type="dxa"/>
            </w:tcMar>
            <w:vAlign w:val="center"/>
          </w:tcPr>
          <w:p w:rsidR="008A5878" w:rsidRPr="00877049" w:rsidRDefault="008A5878" w:rsidP="008A5878">
            <w:pPr>
              <w:rPr>
                <w:rFonts w:ascii="Helvetica" w:eastAsia="Times New Roman" w:hAnsi="Helvetica" w:cs="Times New Roman"/>
                <w:b/>
                <w:bCs/>
                <w:color w:val="222222"/>
                <w:sz w:val="19"/>
                <w:szCs w:val="19"/>
                <w:lang w:eastAsia="tr-TR"/>
              </w:rPr>
            </w:pPr>
            <w:r w:rsidRPr="00877049">
              <w:rPr>
                <w:rFonts w:ascii="Helvetica" w:eastAsia="Times New Roman" w:hAnsi="Helvetica" w:cs="Times New Roman"/>
                <w:b/>
                <w:bCs/>
                <w:color w:val="222222"/>
                <w:sz w:val="19"/>
                <w:szCs w:val="19"/>
                <w:lang w:eastAsia="tr-TR"/>
              </w:rPr>
              <w:t>Web</w:t>
            </w:r>
          </w:p>
        </w:tc>
        <w:tc>
          <w:tcPr>
            <w:tcW w:w="3553" w:type="dxa"/>
            <w:shd w:val="clear" w:color="auto" w:fill="FFFFFF"/>
            <w:tcMar>
              <w:top w:w="135" w:type="dxa"/>
              <w:left w:w="150" w:type="dxa"/>
              <w:bottom w:w="135" w:type="dxa"/>
              <w:right w:w="150" w:type="dxa"/>
            </w:tcMar>
            <w:vAlign w:val="center"/>
          </w:tcPr>
          <w:p w:rsidR="008A5878" w:rsidRPr="00877049" w:rsidRDefault="00877049" w:rsidP="008A5878">
            <w:pPr>
              <w:rPr>
                <w:rFonts w:ascii="Helvetica" w:eastAsia="Times New Roman" w:hAnsi="Helvetica" w:cs="Times New Roman"/>
                <w:color w:val="222222"/>
                <w:sz w:val="19"/>
                <w:szCs w:val="19"/>
                <w:lang w:eastAsia="tr-TR"/>
              </w:rPr>
            </w:pPr>
            <w:hyperlink r:id="rId8" w:history="1">
              <w:r w:rsidR="008A5878" w:rsidRPr="00877049">
                <w:rPr>
                  <w:rStyle w:val="Kpr"/>
                  <w:rFonts w:ascii="Helvetica" w:eastAsia="Times New Roman" w:hAnsi="Helvetica" w:cs="Times New Roman"/>
                  <w:sz w:val="19"/>
                  <w:szCs w:val="19"/>
                  <w:lang w:eastAsia="tr-TR"/>
                </w:rPr>
                <w:t>http://ulaanaokulu.meb.k12.tr/</w:t>
              </w:r>
            </w:hyperlink>
            <w:r w:rsidR="008A5878" w:rsidRPr="00877049">
              <w:rPr>
                <w:rFonts w:ascii="Helvetica" w:eastAsia="Times New Roman" w:hAnsi="Helvetica" w:cs="Times New Roman"/>
                <w:color w:val="222222"/>
                <w:sz w:val="19"/>
                <w:szCs w:val="19"/>
                <w:lang w:eastAsia="tr-TR"/>
              </w:rPr>
              <w:t xml:space="preserve"> </w:t>
            </w:r>
          </w:p>
        </w:tc>
        <w:tc>
          <w:tcPr>
            <w:tcW w:w="1584" w:type="dxa"/>
            <w:shd w:val="clear" w:color="auto" w:fill="FFFFFF"/>
            <w:tcMar>
              <w:top w:w="135" w:type="dxa"/>
              <w:left w:w="150" w:type="dxa"/>
              <w:bottom w:w="135" w:type="dxa"/>
              <w:right w:w="150" w:type="dxa"/>
            </w:tcMar>
            <w:vAlign w:val="center"/>
          </w:tcPr>
          <w:p w:rsidR="008A5878" w:rsidRPr="00877049" w:rsidRDefault="008A5878" w:rsidP="008A5878">
            <w:pPr>
              <w:rPr>
                <w:rFonts w:ascii="Helvetica" w:eastAsia="Times New Roman" w:hAnsi="Helvetica" w:cs="Times New Roman"/>
                <w:b/>
                <w:bCs/>
                <w:color w:val="222222"/>
                <w:sz w:val="19"/>
                <w:szCs w:val="19"/>
                <w:lang w:eastAsia="tr-TR"/>
              </w:rPr>
            </w:pPr>
            <w:r w:rsidRPr="00877049">
              <w:rPr>
                <w:rFonts w:ascii="Helvetica" w:eastAsia="Times New Roman" w:hAnsi="Helvetica" w:cs="Times New Roman"/>
                <w:b/>
                <w:bCs/>
                <w:color w:val="222222"/>
                <w:sz w:val="19"/>
                <w:szCs w:val="19"/>
                <w:lang w:eastAsia="tr-TR"/>
              </w:rPr>
              <w:t>Web</w:t>
            </w:r>
          </w:p>
        </w:tc>
        <w:tc>
          <w:tcPr>
            <w:tcW w:w="3351" w:type="dxa"/>
            <w:shd w:val="clear" w:color="auto" w:fill="FFFFFF"/>
            <w:vAlign w:val="center"/>
          </w:tcPr>
          <w:p w:rsidR="008A5878" w:rsidRPr="00877049" w:rsidRDefault="00877049" w:rsidP="008A5878">
            <w:pPr>
              <w:rPr>
                <w:rFonts w:ascii="Times New Roman" w:eastAsia="Times New Roman" w:hAnsi="Times New Roman" w:cs="Times New Roman"/>
                <w:sz w:val="19"/>
                <w:szCs w:val="19"/>
                <w:lang w:eastAsia="tr-TR"/>
              </w:rPr>
            </w:pPr>
            <w:hyperlink r:id="rId9" w:history="1">
              <w:r w:rsidR="008A5878" w:rsidRPr="00877049">
                <w:rPr>
                  <w:rStyle w:val="Kpr"/>
                  <w:rFonts w:ascii="Times New Roman" w:eastAsia="Times New Roman" w:hAnsi="Times New Roman" w:cs="Times New Roman"/>
                  <w:sz w:val="19"/>
                  <w:szCs w:val="19"/>
                  <w:lang w:eastAsia="tr-TR"/>
                </w:rPr>
                <w:t>http://ula.meb.gov.tr/</w:t>
              </w:r>
            </w:hyperlink>
            <w:r w:rsidR="008A5878" w:rsidRPr="00877049">
              <w:rPr>
                <w:rFonts w:ascii="Times New Roman" w:eastAsia="Times New Roman" w:hAnsi="Times New Roman" w:cs="Times New Roman"/>
                <w:sz w:val="19"/>
                <w:szCs w:val="19"/>
                <w:lang w:eastAsia="tr-TR"/>
              </w:rPr>
              <w:t xml:space="preserve"> </w:t>
            </w:r>
            <w:bookmarkStart w:id="0" w:name="_GoBack"/>
            <w:bookmarkEnd w:id="0"/>
          </w:p>
        </w:tc>
      </w:tr>
    </w:tbl>
    <w:p w:rsidR="008A5878" w:rsidRDefault="008A5878" w:rsidP="00F4760A"/>
    <w:sectPr w:rsidR="008A5878" w:rsidSect="00643334">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A8E"/>
    <w:multiLevelType w:val="hybridMultilevel"/>
    <w:tmpl w:val="86E22CCA"/>
    <w:lvl w:ilvl="0" w:tplc="F06ACEF0">
      <w:start w:val="1"/>
      <w:numFmt w:val="decimal"/>
      <w:lvlText w:val="%1-"/>
      <w:lvlJc w:val="left"/>
      <w:pPr>
        <w:ind w:left="890" w:hanging="360"/>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1">
    <w:nsid w:val="06E41362"/>
    <w:multiLevelType w:val="hybridMultilevel"/>
    <w:tmpl w:val="B240C384"/>
    <w:lvl w:ilvl="0" w:tplc="B1CEB42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979458C"/>
    <w:multiLevelType w:val="hybridMultilevel"/>
    <w:tmpl w:val="90F20F08"/>
    <w:lvl w:ilvl="0" w:tplc="E01E7A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3A95C56"/>
    <w:multiLevelType w:val="hybridMultilevel"/>
    <w:tmpl w:val="9E12AF5C"/>
    <w:lvl w:ilvl="0" w:tplc="B1626B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19"/>
    <w:rsid w:val="000E441A"/>
    <w:rsid w:val="00164ED5"/>
    <w:rsid w:val="00173C02"/>
    <w:rsid w:val="0035007E"/>
    <w:rsid w:val="004449B4"/>
    <w:rsid w:val="005F7EA6"/>
    <w:rsid w:val="00643334"/>
    <w:rsid w:val="0073032E"/>
    <w:rsid w:val="00877049"/>
    <w:rsid w:val="008A5878"/>
    <w:rsid w:val="009C439F"/>
    <w:rsid w:val="009F6E19"/>
    <w:rsid w:val="00C24426"/>
    <w:rsid w:val="00F476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46506-8CDE-4DC7-96B7-C7BAD6AF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6E19"/>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6E19"/>
    <w:rPr>
      <w:b/>
      <w:bCs/>
    </w:rPr>
  </w:style>
  <w:style w:type="paragraph" w:styleId="ListeParagraf">
    <w:name w:val="List Paragraph"/>
    <w:basedOn w:val="Normal"/>
    <w:uiPriority w:val="34"/>
    <w:qFormat/>
    <w:rsid w:val="009F6E19"/>
    <w:pPr>
      <w:ind w:left="720"/>
      <w:contextualSpacing/>
    </w:pPr>
  </w:style>
  <w:style w:type="paragraph" w:customStyle="1" w:styleId="Default">
    <w:name w:val="Default"/>
    <w:rsid w:val="009F6E19"/>
    <w:pPr>
      <w:autoSpaceDE w:val="0"/>
      <w:autoSpaceDN w:val="0"/>
      <w:adjustRightInd w:val="0"/>
    </w:pPr>
    <w:rPr>
      <w:rFonts w:ascii="Times New Roman" w:eastAsia="Times New Roman" w:hAnsi="Times New Roman" w:cs="Times New Roman"/>
      <w:color w:val="000000"/>
      <w:sz w:val="24"/>
      <w:szCs w:val="24"/>
      <w:lang w:eastAsia="zh-TW"/>
    </w:rPr>
  </w:style>
  <w:style w:type="character" w:styleId="Kpr">
    <w:name w:val="Hyperlink"/>
    <w:basedOn w:val="VarsaylanParagrafYazTipi"/>
    <w:uiPriority w:val="99"/>
    <w:unhideWhenUsed/>
    <w:rsid w:val="005F7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aanaokulu.meb.k12.tr/" TargetMode="External"/><Relationship Id="rId3" Type="http://schemas.openxmlformats.org/officeDocument/2006/relationships/styles" Target="styles.xml"/><Relationship Id="rId7" Type="http://schemas.openxmlformats.org/officeDocument/2006/relationships/hyperlink" Target="mailto:48ula@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963683@meb.k12.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la.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DCC4-0313-405C-A976-DE0090EB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K@ylü</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dc:creator>
  <cp:keywords/>
  <dc:description/>
  <cp:lastModifiedBy>pc</cp:lastModifiedBy>
  <cp:revision>3</cp:revision>
  <cp:lastPrinted>2015-03-04T12:46:00Z</cp:lastPrinted>
  <dcterms:created xsi:type="dcterms:W3CDTF">2018-12-27T06:55:00Z</dcterms:created>
  <dcterms:modified xsi:type="dcterms:W3CDTF">2018-12-27T07:00:00Z</dcterms:modified>
</cp:coreProperties>
</file>